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Areana</w:t>
      </w:r>
      <w:r w:rsidDel="00000000" w:rsidR="00000000" w:rsidRPr="00000000">
        <w:rPr>
          <w:rFonts w:ascii="Times New Roman" w:cs="Times New Roman" w:eastAsia="Times New Roman" w:hAnsi="Times New Roman"/>
          <w:sz w:val="26"/>
          <w:szCs w:val="26"/>
          <w:highlight w:val="white"/>
          <w:rtl w:val="0"/>
        </w:rPr>
        <w:t xml:space="preserve"> Delaosa</w:t>
      </w:r>
    </w:p>
    <w:p w:rsidR="00000000" w:rsidDel="00000000" w:rsidP="00000000" w:rsidRDefault="00000000" w:rsidRPr="00000000" w14:paraId="00000008">
      <w:pPr>
        <w:spacing w:line="480" w:lineRule="auto"/>
        <w:jc w:val="center"/>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Ramapo College</w:t>
      </w:r>
    </w:p>
    <w:p w:rsidR="00000000" w:rsidDel="00000000" w:rsidP="00000000" w:rsidRDefault="00000000" w:rsidRPr="00000000" w14:paraId="00000009">
      <w:pPr>
        <w:spacing w:line="480" w:lineRule="auto"/>
        <w:jc w:val="center"/>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Psychology of yoga</w:t>
      </w:r>
    </w:p>
    <w:p w:rsidR="00000000" w:rsidDel="00000000" w:rsidP="00000000" w:rsidRDefault="00000000" w:rsidRPr="00000000" w14:paraId="0000000A">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10">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15">
      <w:pPr>
        <w:spacing w:line="480" w:lineRule="auto"/>
        <w:ind w:left="0" w:firstLine="0"/>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Through the practice and readings of yoga, I have  learned many things about myself that I did not know before through the teaching of these terms.These new findings within myself are starting to sprout through the terms being taught and through the books assigned to us. One of the terms we learned is Purusha, which highlights being one’s true self on the inside and not being affected by external occurrences happening, a pure state of consciousness,</w:t>
      </w:r>
      <w:r w:rsidDel="00000000" w:rsidR="00000000" w:rsidRPr="00000000">
        <w:rPr>
          <w:rFonts w:ascii="Times New Roman" w:cs="Times New Roman" w:eastAsia="Times New Roman" w:hAnsi="Times New Roman"/>
          <w:sz w:val="26"/>
          <w:szCs w:val="26"/>
          <w:highlight w:val="white"/>
          <w:rtl w:val="0"/>
        </w:rPr>
        <w:t xml:space="preserve">Purusha is the unchanging and uncaused Universal Principle “</w:t>
      </w:r>
      <w:r w:rsidDel="00000000" w:rsidR="00000000" w:rsidRPr="00000000">
        <w:rPr>
          <w:rFonts w:ascii="Times New Roman" w:cs="Times New Roman" w:eastAsia="Times New Roman" w:hAnsi="Times New Roman"/>
          <w:sz w:val="26"/>
          <w:szCs w:val="26"/>
          <w:highlight w:val="white"/>
          <w:rtl w:val="0"/>
        </w:rPr>
        <w:t xml:space="preserve">Purusha</w:t>
      </w:r>
      <w:r w:rsidDel="00000000" w:rsidR="00000000" w:rsidRPr="00000000">
        <w:rPr>
          <w:rFonts w:ascii="Times New Roman" w:cs="Times New Roman" w:eastAsia="Times New Roman" w:hAnsi="Times New Roman"/>
          <w:sz w:val="26"/>
          <w:szCs w:val="26"/>
          <w:highlight w:val="white"/>
          <w:rtl w:val="0"/>
        </w:rPr>
        <w:t xml:space="preserve"> is an abstraction from the knowable world”.(Miller,13). Purusha is seperate from the mind, it’s a state of pure consciousness which doesn’t change, nature can’t be changed ** </w:t>
      </w:r>
    </w:p>
    <w:p w:rsidR="00000000" w:rsidDel="00000000" w:rsidP="00000000" w:rsidRDefault="00000000" w:rsidRPr="00000000" w14:paraId="00000016">
      <w:pPr>
        <w:spacing w:line="480" w:lineRule="auto"/>
        <w:ind w:left="0" w:firstLine="0"/>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On the other side of the spectrum there’s </w:t>
      </w:r>
      <w:r w:rsidDel="00000000" w:rsidR="00000000" w:rsidRPr="00000000">
        <w:rPr>
          <w:rFonts w:ascii="Times New Roman" w:cs="Times New Roman" w:eastAsia="Times New Roman" w:hAnsi="Times New Roman"/>
          <w:sz w:val="26"/>
          <w:szCs w:val="26"/>
          <w:highlight w:val="white"/>
          <w:rtl w:val="0"/>
        </w:rPr>
        <w:t xml:space="preserve">Prakriti where everything that has changed, can change, and is subject to cause and effect “two primal principles-spirit (purusa) and material material nature evolves from within itself into the entire world of creation and destruction” (Miller,13).Prakriti is all life, plants, raw matter and complex materials, humans can be in a state of purusha and prakriti.</w:t>
      </w:r>
    </w:p>
    <w:p w:rsidR="00000000" w:rsidDel="00000000" w:rsidP="00000000" w:rsidRDefault="00000000" w:rsidRPr="00000000" w14:paraId="00000017">
      <w:pPr>
        <w:spacing w:line="480" w:lineRule="auto"/>
        <w:ind w:left="0" w:firstLine="0"/>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Another term we have learned about is Chitta,chitta is described as the mind, but chitta isn’t the only part of the mind, CHitta constitutes the basic concept in the idealistic doctrine that there is no objective reality. (Miller,112).Chitta is the total process of thought. </w:t>
      </w:r>
    </w:p>
    <w:p w:rsidR="00000000" w:rsidDel="00000000" w:rsidP="00000000" w:rsidRDefault="00000000" w:rsidRPr="00000000" w14:paraId="00000018">
      <w:pPr>
        <w:spacing w:line="480" w:lineRule="auto"/>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Vritti, is the thoughts that surface the mind; it can be described almost like a world pool of thoughts.Vritti is waves on thoughts, that can often clutter the mind.Thoughts exists in the form of its activity, or turning (vritti).</w:t>
      </w:r>
    </w:p>
    <w:p w:rsidR="00000000" w:rsidDel="00000000" w:rsidP="00000000" w:rsidRDefault="00000000" w:rsidRPr="00000000" w14:paraId="00000019">
      <w:pPr>
        <w:spacing w:line="480" w:lineRule="auto"/>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Chitta and vritti are the totality of mental processes-conscious,subconscious, and hyperconscious. (Miller,30) </w:t>
      </w:r>
    </w:p>
    <w:p w:rsidR="00000000" w:rsidDel="00000000" w:rsidP="00000000" w:rsidRDefault="00000000" w:rsidRPr="00000000" w14:paraId="0000001A">
      <w:pPr>
        <w:spacing w:line="480" w:lineRule="auto"/>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The term Nirodaha is a state of mind where you are only focused on one thing  “A level of mental functioning characterized by consistent focused attention”(Desikachar,121). Nirodaha is to do something very subtle, slow but not stopping. </w:t>
      </w:r>
      <w:r w:rsidDel="00000000" w:rsidR="00000000" w:rsidRPr="00000000">
        <w:rPr>
          <w:rFonts w:ascii="Times New Roman" w:cs="Times New Roman" w:eastAsia="Times New Roman" w:hAnsi="Times New Roman"/>
          <w:color w:val="333333"/>
          <w:sz w:val="26"/>
          <w:szCs w:val="26"/>
          <w:highlight w:val="white"/>
          <w:rtl w:val="0"/>
        </w:rPr>
        <w:t xml:space="preserve">The controlled mind should not be confused with suppressed thoughts. The thoughts and emotions stay, but with deep meditation, the mind becomes still and one-pointed. This mastery of deep stillness is called nirodha.</w:t>
      </w:r>
      <w:r w:rsidDel="00000000" w:rsidR="00000000" w:rsidRPr="00000000">
        <w:rPr>
          <w:rtl w:val="0"/>
        </w:rPr>
      </w:r>
    </w:p>
    <w:p w:rsidR="00000000" w:rsidDel="00000000" w:rsidP="00000000" w:rsidRDefault="00000000" w:rsidRPr="00000000" w14:paraId="0000001B">
      <w:pPr>
        <w:spacing w:line="480" w:lineRule="auto"/>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Another term ,Dukkha which describes our everyday “ I wants” and “ I need” and “I reject”that have become habitual in our everyday lives that constantly revolve around our egos. “Since the mind is an aspect of material nature,mental tranquility is not in itself sufficient to ensure ultimate freedom”(Miller,14) Dukkha causes constant dissatisfaction within our lives due to constant desire, it distracts us from what’s truly important relations with people such as our family,friends and daily interactions because we just wake up wanting new things or think we need certain things to fulfill ourselves in our everyday lives; an example of this is a child crying because they want the newest toy they cry and cry and say “ I WANT IT” “I WANT IT” once they get it there happy for a short period of time, it’s a temporary fix but the next day the toy may not even be touched and the excitement and filling factor immediately goes away, this feeling of constant desire sinks into our adult lives whether it be materialistic things like needing a new motorcycle or car or you need certain food during a breakup to be able to cope with the breakup.*ONE MORE QUOTE FROM BOOK.*</w:t>
      </w:r>
    </w:p>
    <w:p w:rsidR="00000000" w:rsidDel="00000000" w:rsidP="00000000" w:rsidRDefault="00000000" w:rsidRPr="00000000" w14:paraId="0000001C">
      <w:pPr>
        <w:spacing w:line="480" w:lineRule="auto"/>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The term Avidya supports this term, they go hand and hand. Avidya can cause duhkha because Avidya is ignorance,misconceptions,misunderstandings, delusions and false beliefs, and can almost be a fantasy world. An example of this is thinking that if you become a super model that the guy you like is going to like you and that your life will automatically be better in every way. Another example of this is if someone goes to the gym constantly and gets injured and can’t go. Then suddenly doesn’t feel like them they may think that because their physicality is the only source of their well-being and who they are and they can’t be anything without looking physically fit.* 1 quote from book* </w:t>
      </w:r>
      <w:r w:rsidDel="00000000" w:rsidR="00000000" w:rsidRPr="00000000">
        <w:rPr>
          <w:rFonts w:ascii="Times New Roman" w:cs="Times New Roman" w:eastAsia="Times New Roman" w:hAnsi="Times New Roman"/>
          <w:color w:val="333333"/>
          <w:sz w:val="26"/>
          <w:szCs w:val="26"/>
          <w:highlight w:val="white"/>
          <w:rtl w:val="0"/>
        </w:rPr>
        <w:t xml:space="preserve">Avidya cause you to live in a kind of trance state aware of what's obvious on the surface but unable to recognize the underlying reality. Since this personal trance is fully supported by the beliefs and perceptions of the culture around you, it's difficult for most of us even to recognize the existence of the veil. To fully dismantle avidya is the deep goal of yoga, and it demands a radical shift of consciousness. But the good news is that just recognizing that you're entranced is to begin to wake up from the dream. And you can begin to free yourself from its more egregious manifestations by simply being willing to question the validity of your ideas and feelings about who you are.</w:t>
      </w:r>
      <w:r w:rsidDel="00000000" w:rsidR="00000000" w:rsidRPr="00000000">
        <w:rPr>
          <w:rtl w:val="0"/>
        </w:rPr>
      </w:r>
    </w:p>
    <w:p w:rsidR="00000000" w:rsidDel="00000000" w:rsidP="00000000" w:rsidRDefault="00000000" w:rsidRPr="00000000" w14:paraId="0000001D">
      <w:pPr>
        <w:spacing w:line="480" w:lineRule="auto"/>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Both terms </w:t>
      </w:r>
      <w:r w:rsidDel="00000000" w:rsidR="00000000" w:rsidRPr="00000000">
        <w:rPr>
          <w:rFonts w:ascii="Times New Roman" w:cs="Times New Roman" w:eastAsia="Times New Roman" w:hAnsi="Times New Roman"/>
          <w:color w:val="333333"/>
          <w:sz w:val="26"/>
          <w:szCs w:val="26"/>
          <w:highlight w:val="white"/>
          <w:rtl w:val="0"/>
        </w:rPr>
        <w:t xml:space="preserve">caution us to look deeper; to inquire beneath what our physical senses or cultural prejudices or egoic belief structures tells us to believe.</w:t>
      </w:r>
      <w:r w:rsidDel="00000000" w:rsidR="00000000" w:rsidRPr="00000000">
        <w:rPr>
          <w:rFonts w:ascii="Times New Roman" w:cs="Times New Roman" w:eastAsia="Times New Roman" w:hAnsi="Times New Roman"/>
          <w:sz w:val="26"/>
          <w:szCs w:val="26"/>
          <w:highlight w:val="white"/>
          <w:rtl w:val="0"/>
        </w:rPr>
        <w:t xml:space="preserve">“We seldom have an immediate and direct sense that our perception is wrong or clouded” (Desikachar,10). Both terms correlate because most of the things we think we need or believe aren’t real, but they become our core beliefs.But once you realize you’ve experienced Avidya and Duhhka you now have insight and realize these are the forms of stressfulness and now</w:t>
      </w:r>
    </w:p>
    <w:p w:rsidR="00000000" w:rsidDel="00000000" w:rsidP="00000000" w:rsidRDefault="00000000" w:rsidRPr="00000000" w14:paraId="0000001E">
      <w:pPr>
        <w:spacing w:line="480" w:lineRule="auto"/>
        <w:rPr>
          <w:rFonts w:ascii="Times New Roman" w:cs="Times New Roman" w:eastAsia="Times New Roman" w:hAnsi="Times New Roman"/>
          <w:color w:val="333333"/>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you can use your knowledge to prevent yourself from thinking you need certain things you don’t and help your mind not sink into a state of constant delusion and desire.</w:t>
      </w:r>
      <w:r w:rsidDel="00000000" w:rsidR="00000000" w:rsidRPr="00000000">
        <w:rPr>
          <w:rtl w:val="0"/>
        </w:rPr>
      </w:r>
    </w:p>
    <w:p w:rsidR="00000000" w:rsidDel="00000000" w:rsidP="00000000" w:rsidRDefault="00000000" w:rsidRPr="00000000" w14:paraId="0000001F">
      <w:pPr>
        <w:spacing w:line="480" w:lineRule="auto"/>
        <w:rPr>
          <w:rFonts w:ascii="Times New Roman" w:cs="Times New Roman" w:eastAsia="Times New Roman" w:hAnsi="Times New Roman"/>
          <w:color w:val="435059"/>
          <w:sz w:val="24"/>
          <w:szCs w:val="24"/>
          <w:highlight w:val="whit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